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Education Minnesota – Clearbrook-Gonvick Local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748105" cy="1336479"/>
            <wp:effectExtent b="0" l="0" r="0" t="0"/>
            <wp:wrapSquare wrapText="bothSides" distB="0" distT="0" distL="114300" distR="114300"/>
            <wp:docPr descr="We are Minnesota educators - Education Minnesota" id="2" name="image1.png"/>
            <a:graphic>
              <a:graphicData uri="http://schemas.openxmlformats.org/drawingml/2006/picture">
                <pic:pic>
                  <pic:nvPicPr>
                    <pic:cNvPr descr="We are Minnesota educators - Education Minnesot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8105" cy="13364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Scholarship Application Form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Deadline: May 3, 2024</w:t>
      </w:r>
    </w:p>
    <w:p w:rsidR="00000000" w:rsidDel="00000000" w:rsidP="00000000" w:rsidRDefault="00000000" w:rsidRPr="00000000" w14:paraId="00000004">
      <w:pPr>
        <w:spacing w:after="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scholarship is designed for students intending to go into education as a professional field at any level and within any subject area or CG graduates     </w:t>
      </w:r>
    </w:p>
    <w:p w:rsidR="00000000" w:rsidDel="00000000" w:rsidP="00000000" w:rsidRDefault="00000000" w:rsidRPr="00000000" w14:paraId="00000005">
      <w:pPr>
        <w:spacing w:after="0" w:line="276" w:lineRule="auto"/>
        <w:ind w:firstLine="720"/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currently seeking their degree in education. The scholarship is for $ 500.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3"/>
        <w:gridCol w:w="5207"/>
        <w:tblGridChange w:id="0">
          <w:tblGrid>
            <w:gridCol w:w="5583"/>
            <w:gridCol w:w="52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 Name: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Current GPA: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College/University: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Major/Minor: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Future Plans: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Work/Volunteer Experiences: 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 ________________________________________________________________________________________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Respond to the following prompt with a typed essay formatted in MLA style. Attach pages as needed.</w:t>
            </w:r>
          </w:p>
          <w:p w:rsidR="00000000" w:rsidDel="00000000" w:rsidP="00000000" w:rsidRDefault="00000000" w:rsidRPr="00000000" w14:paraId="00000011">
            <w:pPr>
              <w:spacing w:line="48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48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“Describe the role your education has played in your decision to become an educator.” </w:t>
            </w:r>
          </w:p>
        </w:tc>
      </w:tr>
    </w:tbl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93B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UXWoRBWIW+/zt6azXWFjfCATOw==">CgMxLjA4AHIhMTN2NHF4bG83OWtBNzlGSU9jYVJSNVFmZHMwc0lRTUZw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2022-03-22T20:32:00Z</dcterms:created>
  <dc:creator>Katrina Stewart</dc:creator>
</cp:coreProperties>
</file>